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DE4B" w14:textId="7691336E" w:rsidR="00F023C0" w:rsidRPr="00F023C0" w:rsidRDefault="00F023C0" w:rsidP="00F023C0">
      <w:pPr>
        <w:pStyle w:val="H1"/>
        <w:rPr>
          <w:rFonts w:ascii="Calibri" w:hAnsi="Calibri" w:cs="Calibri"/>
        </w:rPr>
      </w:pPr>
      <w:bookmarkStart w:id="0" w:name="_Toc372294189"/>
      <w:bookmarkStart w:id="1" w:name="_Toc129594648"/>
      <w:bookmarkStart w:id="2" w:name="_Hlk106807196"/>
      <w:r w:rsidRPr="00F023C0">
        <w:rPr>
          <w:rFonts w:ascii="Calibri" w:hAnsi="Calibri" w:cs="Calibri"/>
        </w:rPr>
        <w:t>Fire Safety Policy</w:t>
      </w:r>
      <w:bookmarkEnd w:id="0"/>
      <w:bookmarkEnd w:id="1"/>
    </w:p>
    <w:p w14:paraId="20139088" w14:textId="77777777" w:rsidR="00F023C0" w:rsidRDefault="00F023C0" w:rsidP="00F023C0">
      <w:pPr>
        <w:jc w:val="both"/>
        <w:rPr>
          <w:rFonts w:ascii="Calibri" w:hAnsi="Calibri" w:cs="Calibri"/>
        </w:rPr>
      </w:pPr>
    </w:p>
    <w:p w14:paraId="0ABCB9FD" w14:textId="77777777" w:rsidR="00B641F1" w:rsidRPr="00F023C0" w:rsidRDefault="00B641F1" w:rsidP="00F023C0">
      <w:pPr>
        <w:jc w:val="both"/>
        <w:rPr>
          <w:rFonts w:ascii="Calibri" w:hAnsi="Calibri" w:cs="Calibri"/>
        </w:rPr>
      </w:pPr>
    </w:p>
    <w:p w14:paraId="299C852E" w14:textId="59814B78" w:rsidR="00F023C0" w:rsidRPr="00F023C0" w:rsidRDefault="00F023C0" w:rsidP="00F023C0">
      <w:pPr>
        <w:jc w:val="both"/>
        <w:rPr>
          <w:rFonts w:ascii="Calibri" w:hAnsi="Calibri" w:cs="Calibri"/>
        </w:rPr>
      </w:pPr>
      <w:r w:rsidRPr="00F023C0">
        <w:rPr>
          <w:rFonts w:ascii="Calibri" w:hAnsi="Calibri" w:cs="Calibri"/>
        </w:rPr>
        <w:t xml:space="preserve">At </w:t>
      </w:r>
      <w:r>
        <w:rPr>
          <w:rFonts w:ascii="Calibri" w:hAnsi="Calibri" w:cs="Calibri"/>
          <w:b/>
        </w:rPr>
        <w:t>Whetstone Montessori Nursery</w:t>
      </w:r>
      <w:r w:rsidRPr="00F023C0">
        <w:rPr>
          <w:rFonts w:ascii="Calibri" w:hAnsi="Calibri" w:cs="Calibri"/>
          <w:b/>
        </w:rPr>
        <w:t xml:space="preserve"> </w:t>
      </w:r>
      <w:r w:rsidRPr="00F023C0">
        <w:rPr>
          <w:rFonts w:ascii="Calibri" w:hAnsi="Calibri" w:cs="Calibri"/>
        </w:rPr>
        <w:t xml:space="preserve">we take reasonable steps to ensure the safety of children, staff and others on the nursery premises in the case of a fire or other emergency through our Fire safety policy and emergency evacuation procedures. </w:t>
      </w:r>
    </w:p>
    <w:p w14:paraId="74ADEC08" w14:textId="77777777" w:rsidR="00F023C0" w:rsidRPr="00F023C0" w:rsidRDefault="00F023C0" w:rsidP="00F023C0">
      <w:pPr>
        <w:jc w:val="both"/>
        <w:rPr>
          <w:rFonts w:ascii="Calibri" w:hAnsi="Calibri" w:cs="Calibri"/>
        </w:rPr>
      </w:pPr>
    </w:p>
    <w:p w14:paraId="4F44E332" w14:textId="55A3A7C1" w:rsidR="00F023C0" w:rsidRPr="00F023C0" w:rsidRDefault="00F023C0" w:rsidP="00F023C0">
      <w:pPr>
        <w:jc w:val="both"/>
        <w:rPr>
          <w:rFonts w:ascii="Calibri" w:hAnsi="Calibri" w:cs="Calibri"/>
        </w:rPr>
      </w:pPr>
      <w:r w:rsidRPr="00F023C0">
        <w:rPr>
          <w:rFonts w:ascii="Calibri" w:hAnsi="Calibri" w:cs="Calibri"/>
        </w:rPr>
        <w:t>The designated fire marshal is</w:t>
      </w:r>
      <w:r>
        <w:rPr>
          <w:rFonts w:ascii="Calibri" w:hAnsi="Calibri" w:cs="Calibri"/>
        </w:rPr>
        <w:t xml:space="preserve"> Fred Pinter</w:t>
      </w:r>
      <w:r w:rsidRPr="00F023C0">
        <w:rPr>
          <w:rFonts w:ascii="Calibri" w:hAnsi="Calibri" w:cs="Calibri"/>
        </w:rPr>
        <w:t>.</w:t>
      </w:r>
    </w:p>
    <w:p w14:paraId="20CCCB69" w14:textId="77777777" w:rsidR="00F023C0" w:rsidRPr="00F023C0" w:rsidRDefault="00F023C0" w:rsidP="00F023C0">
      <w:pPr>
        <w:jc w:val="both"/>
        <w:rPr>
          <w:rFonts w:ascii="Calibri" w:hAnsi="Calibri" w:cs="Calibri"/>
        </w:rPr>
      </w:pPr>
    </w:p>
    <w:p w14:paraId="6BA4313E" w14:textId="342386C1" w:rsidR="00F023C0" w:rsidRPr="00F023C0" w:rsidRDefault="00F023C0" w:rsidP="00F023C0">
      <w:pPr>
        <w:jc w:val="both"/>
        <w:rPr>
          <w:rFonts w:ascii="Calibri" w:hAnsi="Calibri" w:cs="Calibri"/>
        </w:rPr>
      </w:pPr>
      <w:r w:rsidRPr="00F023C0">
        <w:rPr>
          <w:rFonts w:ascii="Calibri" w:hAnsi="Calibri" w:cs="Calibri"/>
        </w:rPr>
        <w:t>We ensure the nursery premises are compliant with fire safety regulations, including following any major changes or alterations to the premises. The</w:t>
      </w:r>
      <w:r>
        <w:rPr>
          <w:rFonts w:ascii="Calibri" w:hAnsi="Calibri" w:cs="Calibri"/>
        </w:rPr>
        <w:t xml:space="preserve"> </w:t>
      </w:r>
      <w:r w:rsidRPr="00F023C0">
        <w:rPr>
          <w:rFonts w:ascii="Calibri" w:hAnsi="Calibri" w:cs="Calibri"/>
        </w:rPr>
        <w:t>designated fire marshal ensures all the appropriate fire detection and control equipment (e.g. fire alarms, smoke detectors, fire blankets and/or fire extinguishers) is in working order and seeks advice from the local fire safety officer as necessary.</w:t>
      </w:r>
    </w:p>
    <w:p w14:paraId="1501F6E9" w14:textId="77777777" w:rsidR="00F023C0" w:rsidRPr="00F023C0" w:rsidRDefault="00F023C0" w:rsidP="00F023C0">
      <w:pPr>
        <w:jc w:val="both"/>
        <w:rPr>
          <w:rFonts w:ascii="Calibri" w:hAnsi="Calibri" w:cs="Calibri"/>
        </w:rPr>
      </w:pPr>
    </w:p>
    <w:p w14:paraId="076A04F7" w14:textId="77777777" w:rsidR="00F023C0" w:rsidRPr="00F023C0" w:rsidRDefault="00F023C0" w:rsidP="00F023C0">
      <w:pPr>
        <w:jc w:val="both"/>
        <w:rPr>
          <w:rFonts w:ascii="Calibri" w:hAnsi="Calibri" w:cs="Calibri"/>
        </w:rPr>
      </w:pPr>
      <w:r w:rsidRPr="00F023C0">
        <w:rPr>
          <w:rFonts w:ascii="Calibri" w:hAnsi="Calibri" w:cs="Calibri"/>
        </w:rPr>
        <w:t>They also have overall responsibility for the fire drill and emergency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094D33AD" w14:textId="77777777" w:rsidR="00F023C0" w:rsidRPr="00F023C0" w:rsidRDefault="00F023C0" w:rsidP="00F023C0">
      <w:pPr>
        <w:jc w:val="both"/>
        <w:rPr>
          <w:rFonts w:ascii="Calibri" w:hAnsi="Calibri" w:cs="Calibri"/>
        </w:rPr>
      </w:pPr>
    </w:p>
    <w:p w14:paraId="71C4334F" w14:textId="77777777" w:rsidR="00F023C0" w:rsidRPr="00F023C0" w:rsidRDefault="00F023C0" w:rsidP="00F023C0">
      <w:pPr>
        <w:jc w:val="both"/>
        <w:rPr>
          <w:rFonts w:ascii="Calibri" w:hAnsi="Calibri" w:cs="Calibri"/>
        </w:rPr>
      </w:pPr>
      <w:r w:rsidRPr="00F023C0">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49E14804" w14:textId="77777777" w:rsidR="00F023C0" w:rsidRDefault="00F023C0" w:rsidP="00F023C0">
      <w:pPr>
        <w:jc w:val="both"/>
        <w:rPr>
          <w:rFonts w:ascii="Calibri" w:hAnsi="Calibri" w:cs="Calibri"/>
        </w:rPr>
      </w:pPr>
    </w:p>
    <w:p w14:paraId="036EB6E4" w14:textId="77777777" w:rsidR="00F023C0" w:rsidRPr="00F023C0" w:rsidRDefault="00F023C0" w:rsidP="00F023C0">
      <w:pPr>
        <w:jc w:val="both"/>
        <w:rPr>
          <w:rFonts w:ascii="Calibri" w:hAnsi="Calibri" w:cs="Calibri"/>
        </w:rPr>
      </w:pPr>
    </w:p>
    <w:p w14:paraId="62949359" w14:textId="77777777" w:rsidR="00F023C0" w:rsidRPr="00F023C0" w:rsidRDefault="00F023C0" w:rsidP="00F023C0">
      <w:pPr>
        <w:pStyle w:val="H2"/>
        <w:jc w:val="both"/>
        <w:rPr>
          <w:rFonts w:ascii="Calibri" w:hAnsi="Calibri" w:cs="Calibri"/>
        </w:rPr>
      </w:pPr>
      <w:r w:rsidRPr="00F023C0">
        <w:rPr>
          <w:rFonts w:ascii="Calibri" w:hAnsi="Calibri" w:cs="Calibri"/>
        </w:rPr>
        <w:t>Registration</w:t>
      </w:r>
    </w:p>
    <w:p w14:paraId="78E5ABA0" w14:textId="266424C5" w:rsidR="00F023C0" w:rsidRPr="00F023C0" w:rsidRDefault="00F023C0" w:rsidP="00F023C0">
      <w:pPr>
        <w:jc w:val="both"/>
        <w:rPr>
          <w:rFonts w:ascii="Calibri" w:hAnsi="Calibri" w:cs="Calibri"/>
        </w:rPr>
      </w:pPr>
      <w:r w:rsidRPr="00F023C0">
        <w:rPr>
          <w:rFonts w:ascii="Calibri" w:hAnsi="Calibri" w:cs="Calibri"/>
        </w:rPr>
        <w:t xml:space="preserve">An accurate record of all staff and children present in the building must be </w:t>
      </w:r>
      <w:r w:rsidRPr="00F023C0">
        <w:rPr>
          <w:rFonts w:ascii="Calibri" w:hAnsi="Calibri" w:cs="Calibri"/>
        </w:rPr>
        <w:t>always kept</w:t>
      </w:r>
      <w:r w:rsidRPr="00F023C0">
        <w:rPr>
          <w:rFonts w:ascii="Calibri" w:hAnsi="Calibri" w:cs="Calibri"/>
        </w:rPr>
        <w:t xml:space="preserve"> with children and staff marked in and out on arrival and departure. An accurate record of visitors is kept in the visitor’s book. These records are taken out along with the register and emergency contacts list in the event of a fire.</w:t>
      </w:r>
    </w:p>
    <w:p w14:paraId="1DF6015A" w14:textId="77777777" w:rsidR="00F023C0" w:rsidRPr="00F023C0" w:rsidRDefault="00F023C0" w:rsidP="00F023C0">
      <w:pPr>
        <w:jc w:val="both"/>
        <w:rPr>
          <w:rFonts w:ascii="Calibri" w:hAnsi="Calibri" w:cs="Calibri"/>
        </w:rPr>
      </w:pPr>
    </w:p>
    <w:p w14:paraId="019EA6A7" w14:textId="77777777" w:rsidR="00F023C0" w:rsidRPr="00F023C0" w:rsidRDefault="00F023C0" w:rsidP="00F023C0">
      <w:pPr>
        <w:pStyle w:val="H2"/>
        <w:jc w:val="both"/>
        <w:rPr>
          <w:rFonts w:ascii="Calibri" w:hAnsi="Calibri" w:cs="Calibri"/>
        </w:rPr>
      </w:pPr>
      <w:r w:rsidRPr="00F023C0">
        <w:rPr>
          <w:rFonts w:ascii="Calibri" w:hAnsi="Calibri" w:cs="Calibri"/>
        </w:rPr>
        <w:t>No smoking/vaping policy</w:t>
      </w:r>
    </w:p>
    <w:p w14:paraId="3E6BF6B0" w14:textId="77777777" w:rsidR="00F023C0" w:rsidRPr="00F023C0" w:rsidRDefault="00F023C0" w:rsidP="00F023C0">
      <w:pPr>
        <w:jc w:val="both"/>
        <w:rPr>
          <w:rFonts w:ascii="Calibri" w:hAnsi="Calibri" w:cs="Calibri"/>
        </w:rPr>
      </w:pPr>
      <w:r w:rsidRPr="00F023C0">
        <w:rPr>
          <w:rFonts w:ascii="Calibri" w:hAnsi="Calibri" w:cs="Calibri"/>
        </w:rPr>
        <w:t xml:space="preserve">The nursery operates a strict no smoking/vaping policy – please see this separate policy for details. </w:t>
      </w:r>
    </w:p>
    <w:p w14:paraId="4EE3833F" w14:textId="77777777" w:rsidR="00F023C0" w:rsidRPr="00F023C0" w:rsidRDefault="00F023C0" w:rsidP="00F023C0">
      <w:pPr>
        <w:jc w:val="both"/>
        <w:rPr>
          <w:rFonts w:ascii="Calibri" w:hAnsi="Calibri" w:cs="Calibri"/>
        </w:rPr>
      </w:pPr>
    </w:p>
    <w:p w14:paraId="092EEDDE" w14:textId="77777777" w:rsidR="00F023C0" w:rsidRPr="00F023C0" w:rsidRDefault="00F023C0" w:rsidP="00F023C0">
      <w:pPr>
        <w:pStyle w:val="H2"/>
        <w:jc w:val="both"/>
        <w:rPr>
          <w:rFonts w:ascii="Calibri" w:hAnsi="Calibri" w:cs="Calibri"/>
        </w:rPr>
      </w:pPr>
      <w:r w:rsidRPr="00F023C0">
        <w:rPr>
          <w:rFonts w:ascii="Calibri" w:hAnsi="Calibri" w:cs="Calibri"/>
        </w:rPr>
        <w:t xml:space="preserve">Fire drill </w:t>
      </w:r>
      <w:proofErr w:type="gramStart"/>
      <w:r w:rsidRPr="00F023C0">
        <w:rPr>
          <w:rFonts w:ascii="Calibri" w:hAnsi="Calibri" w:cs="Calibri"/>
        </w:rPr>
        <w:t>procedure</w:t>
      </w:r>
      <w:proofErr w:type="gramEnd"/>
    </w:p>
    <w:p w14:paraId="6868194A" w14:textId="77777777" w:rsidR="00F023C0" w:rsidRPr="00F023C0" w:rsidRDefault="00F023C0" w:rsidP="00F023C0">
      <w:pPr>
        <w:jc w:val="both"/>
        <w:rPr>
          <w:rFonts w:ascii="Calibri" w:hAnsi="Calibri" w:cs="Calibri"/>
        </w:rPr>
      </w:pPr>
      <w:r w:rsidRPr="00F023C0">
        <w:rPr>
          <w:rFonts w:ascii="Calibri" w:hAnsi="Calibri" w:cs="Calibri"/>
        </w:rPr>
        <w:t>On discovering a fire:</w:t>
      </w:r>
    </w:p>
    <w:p w14:paraId="7C9F1C32" w14:textId="7586ADD3" w:rsidR="00F023C0" w:rsidRPr="00F023C0" w:rsidRDefault="00F023C0" w:rsidP="00F023C0">
      <w:pPr>
        <w:numPr>
          <w:ilvl w:val="0"/>
          <w:numId w:val="4"/>
        </w:numPr>
        <w:jc w:val="both"/>
        <w:rPr>
          <w:rFonts w:ascii="Calibri" w:hAnsi="Calibri" w:cs="Calibri"/>
        </w:rPr>
      </w:pPr>
      <w:r w:rsidRPr="00F023C0">
        <w:rPr>
          <w:rFonts w:ascii="Calibri" w:hAnsi="Calibri" w:cs="Calibri"/>
        </w:rPr>
        <w:t xml:space="preserve">Calmly raise the alarm by breaking the alarm glass </w:t>
      </w:r>
    </w:p>
    <w:p w14:paraId="7F09B514" w14:textId="3F8C94FE" w:rsidR="00F023C0" w:rsidRPr="00F023C0" w:rsidRDefault="00F023C0" w:rsidP="00F023C0">
      <w:pPr>
        <w:numPr>
          <w:ilvl w:val="0"/>
          <w:numId w:val="4"/>
        </w:numPr>
        <w:jc w:val="both"/>
        <w:rPr>
          <w:rFonts w:ascii="Calibri" w:hAnsi="Calibri" w:cs="Calibri"/>
        </w:rPr>
      </w:pPr>
      <w:r w:rsidRPr="00F023C0">
        <w:rPr>
          <w:rFonts w:ascii="Calibri" w:hAnsi="Calibri" w:cs="Calibri"/>
        </w:rPr>
        <w:t>Immediately evacuate the building under guidance from the fire marshal (collecting children’s room registers, where applicable)</w:t>
      </w:r>
    </w:p>
    <w:p w14:paraId="3274B77A" w14:textId="18353393" w:rsidR="00F023C0" w:rsidRPr="00F023C0" w:rsidRDefault="00F023C0" w:rsidP="00F023C0">
      <w:pPr>
        <w:numPr>
          <w:ilvl w:val="0"/>
          <w:numId w:val="4"/>
        </w:numPr>
        <w:jc w:val="both"/>
        <w:rPr>
          <w:rFonts w:ascii="Calibri" w:hAnsi="Calibri" w:cs="Calibri"/>
        </w:rPr>
      </w:pPr>
      <w:r w:rsidRPr="00F023C0">
        <w:rPr>
          <w:rFonts w:ascii="Calibri" w:hAnsi="Calibri" w:cs="Calibri"/>
        </w:rPr>
        <w:t xml:space="preserve">Using the nearest accessible exit lead the children out, assemble at </w:t>
      </w:r>
      <w:r>
        <w:rPr>
          <w:rFonts w:ascii="Calibri" w:hAnsi="Calibri" w:cs="Calibri"/>
          <w:b/>
        </w:rPr>
        <w:t xml:space="preserve">the main </w:t>
      </w:r>
      <w:proofErr w:type="gramStart"/>
      <w:r>
        <w:rPr>
          <w:rFonts w:ascii="Calibri" w:hAnsi="Calibri" w:cs="Calibri"/>
          <w:b/>
        </w:rPr>
        <w:t>gate</w:t>
      </w:r>
      <w:proofErr w:type="gramEnd"/>
    </w:p>
    <w:p w14:paraId="42AF9CDC" w14:textId="77777777" w:rsidR="00F023C0" w:rsidRPr="00F023C0" w:rsidRDefault="00F023C0" w:rsidP="00F023C0">
      <w:pPr>
        <w:numPr>
          <w:ilvl w:val="0"/>
          <w:numId w:val="4"/>
        </w:numPr>
        <w:jc w:val="both"/>
        <w:rPr>
          <w:rFonts w:ascii="Calibri" w:hAnsi="Calibri" w:cs="Calibri"/>
        </w:rPr>
      </w:pPr>
      <w:r w:rsidRPr="00F023C0">
        <w:rPr>
          <w:rFonts w:ascii="Calibri" w:hAnsi="Calibri" w:cs="Calibri"/>
        </w:rPr>
        <w:lastRenderedPageBreak/>
        <w:t xml:space="preserve">Close all doors and windows behind you wherever </w:t>
      </w:r>
      <w:proofErr w:type="gramStart"/>
      <w:r w:rsidRPr="00F023C0">
        <w:rPr>
          <w:rFonts w:ascii="Calibri" w:hAnsi="Calibri" w:cs="Calibri"/>
        </w:rPr>
        <w:t>possible</w:t>
      </w:r>
      <w:proofErr w:type="gramEnd"/>
    </w:p>
    <w:p w14:paraId="310BBEB2" w14:textId="77777777" w:rsidR="00F023C0" w:rsidRPr="00F023C0" w:rsidRDefault="00F023C0" w:rsidP="00F023C0">
      <w:pPr>
        <w:numPr>
          <w:ilvl w:val="0"/>
          <w:numId w:val="4"/>
        </w:numPr>
        <w:jc w:val="both"/>
        <w:rPr>
          <w:rFonts w:ascii="Calibri" w:hAnsi="Calibri" w:cs="Calibri"/>
        </w:rPr>
      </w:pPr>
      <w:r w:rsidRPr="00F023C0">
        <w:rPr>
          <w:rFonts w:ascii="Calibri" w:hAnsi="Calibri" w:cs="Calibri"/>
        </w:rPr>
        <w:t xml:space="preserve">Do not stop to collect personal belongings on evacuating the </w:t>
      </w:r>
      <w:proofErr w:type="gramStart"/>
      <w:r w:rsidRPr="00F023C0">
        <w:rPr>
          <w:rFonts w:ascii="Calibri" w:hAnsi="Calibri" w:cs="Calibri"/>
        </w:rPr>
        <w:t>building</w:t>
      </w:r>
      <w:proofErr w:type="gramEnd"/>
    </w:p>
    <w:p w14:paraId="2A9F8456" w14:textId="77777777" w:rsidR="00F023C0" w:rsidRPr="00F023C0" w:rsidRDefault="00F023C0" w:rsidP="00F023C0">
      <w:pPr>
        <w:numPr>
          <w:ilvl w:val="0"/>
          <w:numId w:val="4"/>
        </w:numPr>
        <w:jc w:val="both"/>
        <w:rPr>
          <w:rFonts w:ascii="Calibri" w:hAnsi="Calibri" w:cs="Calibri"/>
        </w:rPr>
      </w:pPr>
      <w:r w:rsidRPr="00F023C0">
        <w:rPr>
          <w:rFonts w:ascii="Calibri" w:hAnsi="Calibri" w:cs="Calibri"/>
        </w:rPr>
        <w:t xml:space="preserve">Do not attempt to go back in and fight the </w:t>
      </w:r>
      <w:proofErr w:type="gramStart"/>
      <w:r w:rsidRPr="00F023C0">
        <w:rPr>
          <w:rFonts w:ascii="Calibri" w:hAnsi="Calibri" w:cs="Calibri"/>
        </w:rPr>
        <w:t>fire</w:t>
      </w:r>
      <w:proofErr w:type="gramEnd"/>
    </w:p>
    <w:p w14:paraId="44A4B0A2" w14:textId="77777777" w:rsidR="00F023C0" w:rsidRPr="00F023C0" w:rsidRDefault="00F023C0" w:rsidP="00F023C0">
      <w:pPr>
        <w:numPr>
          <w:ilvl w:val="0"/>
          <w:numId w:val="4"/>
        </w:numPr>
        <w:jc w:val="both"/>
        <w:rPr>
          <w:rFonts w:ascii="Calibri" w:hAnsi="Calibri" w:cs="Calibri"/>
        </w:rPr>
      </w:pPr>
      <w:r w:rsidRPr="00F023C0">
        <w:rPr>
          <w:rFonts w:ascii="Calibri" w:hAnsi="Calibri" w:cs="Calibri"/>
        </w:rPr>
        <w:t xml:space="preserve">Do not attempt to go back in if any children or adults are not accounted </w:t>
      </w:r>
      <w:proofErr w:type="gramStart"/>
      <w:r w:rsidRPr="00F023C0">
        <w:rPr>
          <w:rFonts w:ascii="Calibri" w:hAnsi="Calibri" w:cs="Calibri"/>
        </w:rPr>
        <w:t>for</w:t>
      </w:r>
      <w:proofErr w:type="gramEnd"/>
    </w:p>
    <w:p w14:paraId="7D190513" w14:textId="77777777" w:rsidR="00F023C0" w:rsidRPr="00F023C0" w:rsidRDefault="00F023C0" w:rsidP="00F023C0">
      <w:pPr>
        <w:numPr>
          <w:ilvl w:val="0"/>
          <w:numId w:val="4"/>
        </w:numPr>
        <w:jc w:val="both"/>
        <w:rPr>
          <w:rFonts w:ascii="Calibri" w:hAnsi="Calibri" w:cs="Calibri"/>
        </w:rPr>
      </w:pPr>
      <w:r w:rsidRPr="00F023C0">
        <w:rPr>
          <w:rFonts w:ascii="Calibri" w:hAnsi="Calibri" w:cs="Calibri"/>
        </w:rPr>
        <w:t>Wait for emergency services and report any unaccounted persons to the fire service and/or police.</w:t>
      </w:r>
    </w:p>
    <w:p w14:paraId="43E49C05" w14:textId="77777777" w:rsidR="00F023C0" w:rsidRPr="00F023C0" w:rsidRDefault="00F023C0" w:rsidP="00F023C0">
      <w:pPr>
        <w:jc w:val="both"/>
        <w:rPr>
          <w:rFonts w:ascii="Calibri" w:hAnsi="Calibri" w:cs="Calibri"/>
        </w:rPr>
      </w:pPr>
    </w:p>
    <w:p w14:paraId="344237DF" w14:textId="77777777" w:rsidR="00F023C0" w:rsidRPr="00F023C0" w:rsidRDefault="00F023C0" w:rsidP="00F023C0">
      <w:pPr>
        <w:jc w:val="both"/>
        <w:rPr>
          <w:rFonts w:ascii="Calibri" w:hAnsi="Calibri" w:cs="Calibri"/>
        </w:rPr>
      </w:pPr>
      <w:r w:rsidRPr="00F023C0">
        <w:rPr>
          <w:rFonts w:ascii="Calibri" w:hAnsi="Calibri" w:cs="Calibri"/>
        </w:rPr>
        <w:t>If you are unable to evacuate safely:</w:t>
      </w:r>
    </w:p>
    <w:p w14:paraId="6B66277F" w14:textId="77777777" w:rsidR="00F023C0" w:rsidRPr="00F023C0" w:rsidRDefault="00F023C0" w:rsidP="00F023C0">
      <w:pPr>
        <w:numPr>
          <w:ilvl w:val="0"/>
          <w:numId w:val="3"/>
        </w:numPr>
        <w:jc w:val="both"/>
        <w:rPr>
          <w:rFonts w:ascii="Calibri" w:hAnsi="Calibri" w:cs="Calibri"/>
        </w:rPr>
      </w:pPr>
      <w:r w:rsidRPr="00F023C0">
        <w:rPr>
          <w:rFonts w:ascii="Calibri" w:hAnsi="Calibri" w:cs="Calibri"/>
        </w:rPr>
        <w:t xml:space="preserve">Stay where you are </w:t>
      </w:r>
      <w:proofErr w:type="gramStart"/>
      <w:r w:rsidRPr="00F023C0">
        <w:rPr>
          <w:rFonts w:ascii="Calibri" w:hAnsi="Calibri" w:cs="Calibri"/>
        </w:rPr>
        <w:t>safe</w:t>
      </w:r>
      <w:proofErr w:type="gramEnd"/>
    </w:p>
    <w:p w14:paraId="490629E6" w14:textId="77777777" w:rsidR="00F023C0" w:rsidRPr="00F023C0" w:rsidRDefault="00F023C0" w:rsidP="00F023C0">
      <w:pPr>
        <w:numPr>
          <w:ilvl w:val="0"/>
          <w:numId w:val="3"/>
        </w:numPr>
        <w:jc w:val="both"/>
        <w:rPr>
          <w:rFonts w:ascii="Calibri" w:hAnsi="Calibri" w:cs="Calibri"/>
        </w:rPr>
      </w:pPr>
      <w:r w:rsidRPr="00F023C0">
        <w:rPr>
          <w:rFonts w:ascii="Calibri" w:hAnsi="Calibri" w:cs="Calibri"/>
        </w:rPr>
        <w:t xml:space="preserve">Keep the children calm and </w:t>
      </w:r>
      <w:proofErr w:type="gramStart"/>
      <w:r w:rsidRPr="00F023C0">
        <w:rPr>
          <w:rFonts w:ascii="Calibri" w:hAnsi="Calibri" w:cs="Calibri"/>
        </w:rPr>
        <w:t>together</w:t>
      </w:r>
      <w:proofErr w:type="gramEnd"/>
    </w:p>
    <w:p w14:paraId="0C8232A7" w14:textId="77777777" w:rsidR="00F023C0" w:rsidRPr="00F023C0" w:rsidRDefault="00F023C0" w:rsidP="00F023C0">
      <w:pPr>
        <w:numPr>
          <w:ilvl w:val="0"/>
          <w:numId w:val="3"/>
        </w:numPr>
        <w:jc w:val="both"/>
        <w:rPr>
          <w:rFonts w:ascii="Calibri" w:hAnsi="Calibri" w:cs="Calibri"/>
        </w:rPr>
      </w:pPr>
      <w:r w:rsidRPr="00F023C0">
        <w:rPr>
          <w:rFonts w:ascii="Calibri" w:hAnsi="Calibri" w:cs="Calibri"/>
        </w:rPr>
        <w:t xml:space="preserve">Wherever possible alert the manager of your location and the identity of the children and other adults with you. </w:t>
      </w:r>
    </w:p>
    <w:p w14:paraId="3B8E8983" w14:textId="77777777" w:rsidR="00F023C0" w:rsidRPr="00F023C0" w:rsidRDefault="00F023C0" w:rsidP="00F023C0">
      <w:pPr>
        <w:jc w:val="both"/>
        <w:rPr>
          <w:rFonts w:ascii="Calibri" w:hAnsi="Calibri" w:cs="Calibri"/>
        </w:rPr>
      </w:pPr>
    </w:p>
    <w:p w14:paraId="663E2993" w14:textId="77777777" w:rsidR="00F023C0" w:rsidRPr="00F023C0" w:rsidRDefault="00F023C0" w:rsidP="00F023C0">
      <w:pPr>
        <w:jc w:val="both"/>
        <w:rPr>
          <w:rFonts w:ascii="Calibri" w:hAnsi="Calibri" w:cs="Calibri"/>
        </w:rPr>
      </w:pPr>
    </w:p>
    <w:p w14:paraId="79CDD513" w14:textId="19D4818F" w:rsidR="00F023C0" w:rsidRPr="00F023C0" w:rsidRDefault="00F023C0" w:rsidP="00F023C0">
      <w:pPr>
        <w:jc w:val="both"/>
        <w:rPr>
          <w:rFonts w:ascii="Calibri" w:hAnsi="Calibri" w:cs="Calibri"/>
        </w:rPr>
      </w:pPr>
      <w:r w:rsidRPr="00F023C0">
        <w:rPr>
          <w:rFonts w:ascii="Calibri" w:hAnsi="Calibri" w:cs="Calibri"/>
        </w:rPr>
        <w:t>The fire marshal is to:</w:t>
      </w:r>
    </w:p>
    <w:p w14:paraId="68743096" w14:textId="77777777" w:rsidR="00F023C0" w:rsidRPr="00F023C0" w:rsidRDefault="00F023C0" w:rsidP="00F023C0">
      <w:pPr>
        <w:numPr>
          <w:ilvl w:val="0"/>
          <w:numId w:val="2"/>
        </w:numPr>
        <w:jc w:val="both"/>
        <w:rPr>
          <w:rFonts w:ascii="Calibri" w:hAnsi="Calibri" w:cs="Calibri"/>
        </w:rPr>
      </w:pPr>
      <w:r w:rsidRPr="00F023C0">
        <w:rPr>
          <w:rFonts w:ascii="Calibri" w:hAnsi="Calibri" w:cs="Calibri"/>
        </w:rPr>
        <w:t xml:space="preserve">Collect the central children’s register, where applicable, staff register, nursery mobile/phone, keys, visitor book and fire bag and/or evacuation pack (containing emergency contacts list, nappies, wipes and blankets, etc.)  </w:t>
      </w:r>
    </w:p>
    <w:p w14:paraId="4C78DFE8" w14:textId="77777777" w:rsidR="00F023C0" w:rsidRPr="00F023C0" w:rsidRDefault="00F023C0" w:rsidP="00F023C0">
      <w:pPr>
        <w:numPr>
          <w:ilvl w:val="0"/>
          <w:numId w:val="2"/>
        </w:numPr>
        <w:jc w:val="both"/>
        <w:rPr>
          <w:rFonts w:ascii="Calibri" w:hAnsi="Calibri" w:cs="Calibri"/>
        </w:rPr>
      </w:pPr>
      <w:r w:rsidRPr="00F023C0">
        <w:rPr>
          <w:rFonts w:ascii="Calibri" w:hAnsi="Calibri" w:cs="Calibri"/>
        </w:rPr>
        <w:t xml:space="preserve">Telephone emergency services: dial 999 and ask for the fire </w:t>
      </w:r>
      <w:proofErr w:type="gramStart"/>
      <w:r w:rsidRPr="00F023C0">
        <w:rPr>
          <w:rFonts w:ascii="Calibri" w:hAnsi="Calibri" w:cs="Calibri"/>
        </w:rPr>
        <w:t>service</w:t>
      </w:r>
      <w:proofErr w:type="gramEnd"/>
    </w:p>
    <w:p w14:paraId="543292F5" w14:textId="1C5BCC89" w:rsidR="00F023C0" w:rsidRPr="00F023C0" w:rsidRDefault="00F023C0" w:rsidP="00F023C0">
      <w:pPr>
        <w:numPr>
          <w:ilvl w:val="0"/>
          <w:numId w:val="2"/>
        </w:numPr>
        <w:jc w:val="both"/>
        <w:rPr>
          <w:rFonts w:ascii="Calibri" w:hAnsi="Calibri" w:cs="Calibri"/>
        </w:rPr>
      </w:pPr>
      <w:r w:rsidRPr="00F023C0">
        <w:rPr>
          <w:rFonts w:ascii="Calibri" w:hAnsi="Calibri" w:cs="Calibri"/>
        </w:rPr>
        <w:t xml:space="preserve">In the fire assembly point area – </w:t>
      </w:r>
      <w:r>
        <w:rPr>
          <w:rFonts w:ascii="Calibri" w:hAnsi="Calibri" w:cs="Calibri"/>
          <w:b/>
        </w:rPr>
        <w:t>main gates</w:t>
      </w:r>
      <w:r w:rsidRPr="00F023C0">
        <w:rPr>
          <w:rFonts w:ascii="Calibri" w:hAnsi="Calibri" w:cs="Calibri"/>
        </w:rPr>
        <w:t xml:space="preserve"> - check the children against the </w:t>
      </w:r>
      <w:proofErr w:type="gramStart"/>
      <w:r w:rsidRPr="00F023C0">
        <w:rPr>
          <w:rFonts w:ascii="Calibri" w:hAnsi="Calibri" w:cs="Calibri"/>
        </w:rPr>
        <w:t>register</w:t>
      </w:r>
      <w:proofErr w:type="gramEnd"/>
    </w:p>
    <w:p w14:paraId="333CAC61" w14:textId="77777777" w:rsidR="00F023C0" w:rsidRPr="00F023C0" w:rsidRDefault="00F023C0" w:rsidP="00F023C0">
      <w:pPr>
        <w:numPr>
          <w:ilvl w:val="0"/>
          <w:numId w:val="2"/>
        </w:numPr>
        <w:jc w:val="both"/>
        <w:rPr>
          <w:rFonts w:ascii="Calibri" w:hAnsi="Calibri" w:cs="Calibri"/>
        </w:rPr>
      </w:pPr>
      <w:r w:rsidRPr="00F023C0">
        <w:rPr>
          <w:rFonts w:ascii="Calibri" w:hAnsi="Calibri" w:cs="Calibri"/>
        </w:rPr>
        <w:t xml:space="preserve">Account for all adults: staff and </w:t>
      </w:r>
      <w:proofErr w:type="gramStart"/>
      <w:r w:rsidRPr="00F023C0">
        <w:rPr>
          <w:rFonts w:ascii="Calibri" w:hAnsi="Calibri" w:cs="Calibri"/>
        </w:rPr>
        <w:t>visitors</w:t>
      </w:r>
      <w:proofErr w:type="gramEnd"/>
    </w:p>
    <w:p w14:paraId="39ADC3E1" w14:textId="77777777" w:rsidR="00F023C0" w:rsidRPr="00F023C0" w:rsidRDefault="00F023C0" w:rsidP="00F023C0">
      <w:pPr>
        <w:numPr>
          <w:ilvl w:val="0"/>
          <w:numId w:val="2"/>
        </w:numPr>
        <w:jc w:val="both"/>
        <w:rPr>
          <w:rFonts w:ascii="Calibri" w:hAnsi="Calibri" w:cs="Calibri"/>
        </w:rPr>
      </w:pPr>
      <w:r w:rsidRPr="00F023C0">
        <w:rPr>
          <w:rFonts w:ascii="Calibri" w:hAnsi="Calibri" w:cs="Calibri"/>
        </w:rPr>
        <w:t>Advise the fire service of anyone missing and possible locations and respond to any other questions they may have.</w:t>
      </w:r>
    </w:p>
    <w:p w14:paraId="5A4062E2" w14:textId="77777777" w:rsidR="00F023C0" w:rsidRPr="00F023C0" w:rsidRDefault="00F023C0" w:rsidP="00F023C0">
      <w:pPr>
        <w:jc w:val="both"/>
        <w:rPr>
          <w:rFonts w:ascii="Calibri" w:hAnsi="Calibri" w:cs="Calibri"/>
        </w:rPr>
      </w:pPr>
    </w:p>
    <w:p w14:paraId="731E5143" w14:textId="77777777" w:rsidR="00F023C0" w:rsidRPr="00F023C0" w:rsidRDefault="00F023C0" w:rsidP="00F023C0">
      <w:pPr>
        <w:pStyle w:val="H2"/>
        <w:jc w:val="both"/>
        <w:rPr>
          <w:rFonts w:ascii="Calibri" w:hAnsi="Calibri" w:cs="Calibri"/>
        </w:rPr>
      </w:pPr>
      <w:r w:rsidRPr="00F023C0">
        <w:rPr>
          <w:rFonts w:ascii="Calibri" w:hAnsi="Calibri" w:cs="Calibri"/>
        </w:rPr>
        <w:t xml:space="preserve">Remember </w:t>
      </w:r>
    </w:p>
    <w:p w14:paraId="6D207D62" w14:textId="77777777" w:rsidR="00F023C0" w:rsidRPr="00F023C0" w:rsidRDefault="00F023C0" w:rsidP="00F023C0">
      <w:pPr>
        <w:numPr>
          <w:ilvl w:val="0"/>
          <w:numId w:val="1"/>
        </w:numPr>
        <w:jc w:val="both"/>
        <w:rPr>
          <w:rFonts w:ascii="Calibri" w:hAnsi="Calibri" w:cs="Calibri"/>
        </w:rPr>
      </w:pPr>
      <w:r w:rsidRPr="00F023C0">
        <w:rPr>
          <w:rFonts w:ascii="Calibri" w:hAnsi="Calibri" w:cs="Calibri"/>
        </w:rPr>
        <w:t xml:space="preserve">Do not stop to collect personal belongings on evacuating the </w:t>
      </w:r>
      <w:proofErr w:type="gramStart"/>
      <w:r w:rsidRPr="00F023C0">
        <w:rPr>
          <w:rFonts w:ascii="Calibri" w:hAnsi="Calibri" w:cs="Calibri"/>
        </w:rPr>
        <w:t>building</w:t>
      </w:r>
      <w:proofErr w:type="gramEnd"/>
    </w:p>
    <w:p w14:paraId="12771729" w14:textId="77777777" w:rsidR="00F023C0" w:rsidRPr="00F023C0" w:rsidRDefault="00F023C0" w:rsidP="00F023C0">
      <w:pPr>
        <w:numPr>
          <w:ilvl w:val="0"/>
          <w:numId w:val="1"/>
        </w:numPr>
        <w:jc w:val="both"/>
        <w:rPr>
          <w:rFonts w:ascii="Calibri" w:hAnsi="Calibri" w:cs="Calibri"/>
        </w:rPr>
      </w:pPr>
      <w:r w:rsidRPr="00F023C0">
        <w:rPr>
          <w:rFonts w:ascii="Calibri" w:hAnsi="Calibri" w:cs="Calibri"/>
        </w:rPr>
        <w:t xml:space="preserve">Do not attempt to go back in and fight the </w:t>
      </w:r>
      <w:proofErr w:type="gramStart"/>
      <w:r w:rsidRPr="00F023C0">
        <w:rPr>
          <w:rFonts w:ascii="Calibri" w:hAnsi="Calibri" w:cs="Calibri"/>
        </w:rPr>
        <w:t>fire</w:t>
      </w:r>
      <w:proofErr w:type="gramEnd"/>
    </w:p>
    <w:p w14:paraId="7DC02B6D" w14:textId="77777777" w:rsidR="00F023C0" w:rsidRPr="00F023C0" w:rsidRDefault="00F023C0" w:rsidP="00F023C0">
      <w:pPr>
        <w:numPr>
          <w:ilvl w:val="0"/>
          <w:numId w:val="1"/>
        </w:numPr>
        <w:jc w:val="both"/>
        <w:rPr>
          <w:rFonts w:ascii="Calibri" w:hAnsi="Calibri" w:cs="Calibri"/>
        </w:rPr>
      </w:pPr>
      <w:r w:rsidRPr="00F023C0">
        <w:rPr>
          <w:rFonts w:ascii="Calibri" w:hAnsi="Calibri" w:cs="Calibri"/>
        </w:rPr>
        <w:t>Do not attempt to go back in if any children or adults are not accounted for.</w:t>
      </w:r>
    </w:p>
    <w:p w14:paraId="504EE2E4" w14:textId="77777777" w:rsidR="00F023C0" w:rsidRPr="00F023C0" w:rsidRDefault="00F023C0" w:rsidP="00F023C0">
      <w:pPr>
        <w:jc w:val="both"/>
        <w:rPr>
          <w:rFonts w:ascii="Calibri" w:hAnsi="Calibri" w:cs="Calibri"/>
        </w:rPr>
      </w:pPr>
    </w:p>
    <w:p w14:paraId="7D632D0D" w14:textId="77777777" w:rsidR="00F023C0" w:rsidRPr="00F023C0" w:rsidRDefault="00F023C0" w:rsidP="00F023C0">
      <w:pPr>
        <w:jc w:val="both"/>
        <w:rPr>
          <w:rFonts w:ascii="Calibri" w:hAnsi="Calibri" w:cs="Calibri"/>
        </w:rPr>
      </w:pPr>
      <w:r w:rsidRPr="00F023C0">
        <w:rPr>
          <w:rFonts w:ascii="Calibri" w:hAnsi="Calibri" w:cs="Calibri"/>
        </w:rPr>
        <w:t>This policy is updated at least annually in consultation with staff and/or after a fire evacuation practice and/or fire.</w:t>
      </w:r>
    </w:p>
    <w:p w14:paraId="60C43EF6" w14:textId="77777777" w:rsidR="00F023C0" w:rsidRPr="00F023C0" w:rsidRDefault="00F023C0" w:rsidP="00F023C0">
      <w:pPr>
        <w:jc w:val="both"/>
        <w:rPr>
          <w:rFonts w:ascii="Calibri" w:hAnsi="Calibri" w:cs="Calibri"/>
        </w:rPr>
      </w:pPr>
    </w:p>
    <w:p w14:paraId="63B04B4A" w14:textId="77777777" w:rsidR="00F023C0" w:rsidRPr="00F023C0" w:rsidRDefault="00F023C0" w:rsidP="00F023C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023C0" w:rsidRPr="00F023C0" w14:paraId="0317A337" w14:textId="77777777" w:rsidTr="00276899">
        <w:trPr>
          <w:jc w:val="center"/>
        </w:trPr>
        <w:tc>
          <w:tcPr>
            <w:tcW w:w="2943" w:type="dxa"/>
            <w:tcBorders>
              <w:top w:val="single" w:sz="4" w:space="0" w:color="000000"/>
            </w:tcBorders>
            <w:vAlign w:val="center"/>
          </w:tcPr>
          <w:p w14:paraId="7D45539C" w14:textId="77777777" w:rsidR="00F023C0" w:rsidRPr="00F023C0" w:rsidRDefault="00F023C0" w:rsidP="00276899">
            <w:pPr>
              <w:jc w:val="both"/>
              <w:rPr>
                <w:rFonts w:ascii="Calibri" w:eastAsia="Calibri" w:hAnsi="Calibri" w:cs="Calibri"/>
                <w:sz w:val="22"/>
                <w:szCs w:val="22"/>
              </w:rPr>
            </w:pPr>
            <w:r w:rsidRPr="00F023C0">
              <w:rPr>
                <w:rFonts w:ascii="Calibri" w:eastAsia="Arial" w:hAnsi="Calibri" w:cs="Calibri"/>
                <w:b/>
                <w:sz w:val="20"/>
                <w:szCs w:val="20"/>
              </w:rPr>
              <w:t>This policy was adopted on</w:t>
            </w:r>
          </w:p>
        </w:tc>
        <w:tc>
          <w:tcPr>
            <w:tcW w:w="3408" w:type="dxa"/>
            <w:tcBorders>
              <w:top w:val="single" w:sz="4" w:space="0" w:color="000000"/>
            </w:tcBorders>
            <w:vAlign w:val="center"/>
          </w:tcPr>
          <w:p w14:paraId="67A57FEE" w14:textId="77777777" w:rsidR="00F023C0" w:rsidRPr="00F023C0" w:rsidRDefault="00F023C0" w:rsidP="00276899">
            <w:pPr>
              <w:jc w:val="both"/>
              <w:rPr>
                <w:rFonts w:ascii="Calibri" w:eastAsia="Calibri" w:hAnsi="Calibri" w:cs="Calibri"/>
                <w:sz w:val="22"/>
                <w:szCs w:val="22"/>
              </w:rPr>
            </w:pPr>
            <w:r w:rsidRPr="00F023C0">
              <w:rPr>
                <w:rFonts w:ascii="Calibri" w:eastAsia="Arial" w:hAnsi="Calibri" w:cs="Calibri"/>
                <w:b/>
                <w:sz w:val="20"/>
                <w:szCs w:val="20"/>
              </w:rPr>
              <w:t>Signed on behalf of the nursery</w:t>
            </w:r>
          </w:p>
        </w:tc>
        <w:tc>
          <w:tcPr>
            <w:tcW w:w="2754" w:type="dxa"/>
            <w:tcBorders>
              <w:top w:val="single" w:sz="4" w:space="0" w:color="000000"/>
            </w:tcBorders>
            <w:vAlign w:val="center"/>
          </w:tcPr>
          <w:p w14:paraId="5329BBD4" w14:textId="77777777" w:rsidR="00F023C0" w:rsidRPr="00F023C0" w:rsidRDefault="00F023C0" w:rsidP="00276899">
            <w:pPr>
              <w:jc w:val="both"/>
              <w:rPr>
                <w:rFonts w:ascii="Calibri" w:eastAsia="Calibri" w:hAnsi="Calibri" w:cs="Calibri"/>
                <w:sz w:val="22"/>
                <w:szCs w:val="22"/>
              </w:rPr>
            </w:pPr>
            <w:r w:rsidRPr="00F023C0">
              <w:rPr>
                <w:rFonts w:ascii="Calibri" w:eastAsia="Arial" w:hAnsi="Calibri" w:cs="Calibri"/>
                <w:b/>
                <w:sz w:val="20"/>
                <w:szCs w:val="20"/>
              </w:rPr>
              <w:t>Date for review</w:t>
            </w:r>
          </w:p>
        </w:tc>
      </w:tr>
      <w:tr w:rsidR="00F023C0" w:rsidRPr="00970CC6" w14:paraId="360477F4" w14:textId="77777777" w:rsidTr="00276899">
        <w:trPr>
          <w:jc w:val="center"/>
        </w:trPr>
        <w:tc>
          <w:tcPr>
            <w:tcW w:w="2943" w:type="dxa"/>
            <w:vAlign w:val="center"/>
          </w:tcPr>
          <w:p w14:paraId="3CDD1760" w14:textId="7CD026D0" w:rsidR="00F023C0" w:rsidRPr="00F023C0" w:rsidRDefault="00F023C0" w:rsidP="00276899">
            <w:pPr>
              <w:jc w:val="both"/>
              <w:rPr>
                <w:rFonts w:ascii="Calibri" w:eastAsia="Calibri" w:hAnsi="Calibri" w:cs="Calibri"/>
                <w:sz w:val="22"/>
                <w:szCs w:val="22"/>
              </w:rPr>
            </w:pPr>
            <w:r>
              <w:rPr>
                <w:rFonts w:ascii="Calibri" w:eastAsia="Arial" w:hAnsi="Calibri" w:cs="Calibri"/>
                <w:i/>
                <w:sz w:val="20"/>
                <w:szCs w:val="20"/>
              </w:rPr>
              <w:t>31 August 2023</w:t>
            </w:r>
          </w:p>
        </w:tc>
        <w:tc>
          <w:tcPr>
            <w:tcW w:w="3408" w:type="dxa"/>
          </w:tcPr>
          <w:p w14:paraId="08D67FAB" w14:textId="77777777" w:rsidR="00F023C0" w:rsidRPr="00F023C0" w:rsidRDefault="00F023C0" w:rsidP="00276899">
            <w:pPr>
              <w:jc w:val="both"/>
              <w:rPr>
                <w:rFonts w:ascii="Calibri" w:eastAsia="Calibri" w:hAnsi="Calibri" w:cs="Calibri"/>
                <w:sz w:val="22"/>
                <w:szCs w:val="22"/>
              </w:rPr>
            </w:pPr>
          </w:p>
        </w:tc>
        <w:tc>
          <w:tcPr>
            <w:tcW w:w="2754" w:type="dxa"/>
          </w:tcPr>
          <w:p w14:paraId="27EC79AC" w14:textId="363536C8" w:rsidR="00F023C0" w:rsidRPr="00970CC6" w:rsidRDefault="00F023C0" w:rsidP="00276899">
            <w:pPr>
              <w:jc w:val="both"/>
              <w:rPr>
                <w:rFonts w:ascii="Calibri" w:eastAsia="Calibri" w:hAnsi="Calibri" w:cs="Calibri"/>
                <w:sz w:val="22"/>
                <w:szCs w:val="22"/>
              </w:rPr>
            </w:pPr>
            <w:r>
              <w:rPr>
                <w:rFonts w:ascii="Calibri" w:eastAsia="Arial" w:hAnsi="Calibri" w:cs="Calibri"/>
                <w:i/>
                <w:sz w:val="20"/>
                <w:szCs w:val="20"/>
              </w:rPr>
              <w:t>1 September 2024</w:t>
            </w:r>
          </w:p>
        </w:tc>
      </w:tr>
    </w:tbl>
    <w:p w14:paraId="647A9585" w14:textId="77777777" w:rsidR="00F023C0" w:rsidRPr="00970CC6" w:rsidRDefault="00F023C0" w:rsidP="00F023C0">
      <w:pPr>
        <w:jc w:val="both"/>
        <w:rPr>
          <w:rFonts w:ascii="Calibri" w:hAnsi="Calibri" w:cs="Calibri"/>
        </w:rPr>
      </w:pPr>
    </w:p>
    <w:bookmarkEnd w:id="2"/>
    <w:p w14:paraId="1505A046" w14:textId="77777777" w:rsidR="000A121E" w:rsidRDefault="000A121E"/>
    <w:sectPr w:rsidR="000A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901230">
    <w:abstractNumId w:val="0"/>
  </w:num>
  <w:num w:numId="2" w16cid:durableId="418596960">
    <w:abstractNumId w:val="2"/>
  </w:num>
  <w:num w:numId="3" w16cid:durableId="678191244">
    <w:abstractNumId w:val="1"/>
  </w:num>
  <w:num w:numId="4" w16cid:durableId="297077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C0"/>
    <w:rsid w:val="0004561F"/>
    <w:rsid w:val="000A121E"/>
    <w:rsid w:val="00AC6BC3"/>
    <w:rsid w:val="00B641F1"/>
    <w:rsid w:val="00F02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077A6D"/>
  <w15:chartTrackingRefBased/>
  <w15:docId w15:val="{EC6CFFB7-C1D8-D044-A5C5-94EB07B8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C0"/>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F023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23C0"/>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F023C0"/>
    <w:rPr>
      <w:i/>
      <w:iCs/>
      <w:color w:val="0F4761" w:themeColor="accent1" w:themeShade="BF"/>
    </w:rPr>
  </w:style>
  <w:style w:type="paragraph" w:styleId="IntenseQuote">
    <w:name w:val="Intense Quote"/>
    <w:basedOn w:val="Normal"/>
    <w:next w:val="Normal"/>
    <w:link w:val="IntenseQuoteChar"/>
    <w:uiPriority w:val="30"/>
    <w:qFormat/>
    <w:rsid w:val="00F02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3C0"/>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F023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2</cp:revision>
  <dcterms:created xsi:type="dcterms:W3CDTF">2024-03-20T22:20:00Z</dcterms:created>
  <dcterms:modified xsi:type="dcterms:W3CDTF">2024-03-20T22:24:00Z</dcterms:modified>
</cp:coreProperties>
</file>